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A7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《投标文件》组成</w:t>
      </w:r>
    </w:p>
    <w:p w14:paraId="5093D1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一、投标函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二、开标一览表（总价报价）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三、分项报价表（校服、实训服、医护服分品类明细：面料、数量、单价、总价）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四、法定代表人身份证明（附身份证复印件，加盖公章）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五、法定代表人授权委托书（委托投标代表时提供）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六、商务条款偏离表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七、技术条款偏离表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八、投标人资格声明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九、近三年经营活动无重大违法记录书面声明函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十、服务承诺书（重点：面料质保、尺寸退换、交货周期、售后修补、样品确认流程）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十一、拟投入本项目人员基本情况（设计师、生产负责人、售后对接人）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十二、近三年同类项目业绩一览表（学校校服、医护工装、实训服装项目）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十三、投标人认为有必要提供的其他资料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 xml:space="preserve">可选附加（服装项目加分项）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① 面料检测报告复印件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② 样品实拍图/样品确认方案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③ 生产产能说明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④ 履约保障方案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注：所有复印件须加盖公章。</w:t>
      </w:r>
    </w:p>
    <w:p w14:paraId="7515E856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br w:type="page"/>
      </w:r>
    </w:p>
    <w:p w14:paraId="58854B96">
      <w:pPr>
        <w:rPr>
          <w:rFonts w:hint="default"/>
          <w:color w:val="auto"/>
          <w:lang w:val="en-US" w:eastAsia="zh-CN"/>
        </w:rPr>
      </w:pPr>
    </w:p>
    <w:p w14:paraId="0D0376A9">
      <w:pPr>
        <w:rPr>
          <w:rFonts w:hint="default"/>
          <w:color w:val="auto"/>
          <w:lang w:val="en-US" w:eastAsia="zh-CN"/>
        </w:rPr>
      </w:pPr>
    </w:p>
    <w:p w14:paraId="38FC5E9B">
      <w:pPr>
        <w:rPr>
          <w:rFonts w:hint="default"/>
          <w:color w:val="auto"/>
          <w:lang w:val="en-US" w:eastAsia="zh-CN"/>
        </w:rPr>
      </w:pPr>
    </w:p>
    <w:p w14:paraId="6614A366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6CECEA14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253ED2E3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  <w:t>湖南护理学校新生实训服、医生服采购项目</w:t>
      </w:r>
    </w:p>
    <w:p w14:paraId="4075E761">
      <w:pP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5F445F9A">
      <w:pP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BDD3D85">
      <w:pP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p w14:paraId="1EF632C9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736F50A9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5C606373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0FF13E15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67CCC87C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48E32A25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23C73B60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4F95A075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72"/>
          <w:szCs w:val="72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72"/>
          <w:szCs w:val="72"/>
          <w:shd w:val="clear" w:fill="FFFFFF"/>
          <w:lang w:val="en-US" w:eastAsia="zh-CN"/>
        </w:rPr>
        <w:t>投标文件</w:t>
      </w:r>
    </w:p>
    <w:p w14:paraId="38393EDF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59516FA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2B1154D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2D22ABC1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332BA4F3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6276189A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64842ECE">
      <w:pPr>
        <w:rPr>
          <w:rFonts w:hint="default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0C4808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3A671C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rPr>
          <w:rFonts w:hint="default"/>
          <w:color w:val="auto"/>
          <w:sz w:val="32"/>
          <w:szCs w:val="32"/>
          <w:u w:val="single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投标人（单位名称及公章）：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        </w:t>
      </w:r>
    </w:p>
    <w:p w14:paraId="4B4EE3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rPr>
          <w:rFonts w:hint="default"/>
          <w:color w:val="auto"/>
          <w:sz w:val="32"/>
          <w:szCs w:val="32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法定代表人或法人授权代表（签字）：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</w:t>
      </w:r>
    </w:p>
    <w:p w14:paraId="B632BB5C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rPr>
          <w:color w:val="auto"/>
          <w:sz w:val="32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日 期：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日</w:t>
      </w:r>
    </w:p>
    <w:p w14:paraId="3BB117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0" w:leftChars="0"/>
        <w:jc w:val="left"/>
        <w:rPr>
          <w:rFonts w:hint="eastAsia" w:ascii="宋体" w:hAnsi="宋体" w:eastAsia="宋体" w:cs="宋体"/>
          <w:b/>
          <w:color w:val="auto"/>
          <w:sz w:val="30"/>
          <w:lang w:val="en-US" w:eastAsia="zh-CN" w:bidi="ar"/>
        </w:rPr>
      </w:pPr>
    </w:p>
    <w:p w14:paraId="75EE0C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0" w:leftChars="0"/>
        <w:jc w:val="left"/>
        <w:rPr>
          <w:rFonts w:hint="eastAsia" w:ascii="宋体" w:hAnsi="宋体" w:eastAsia="宋体" w:cs="宋体"/>
          <w:b/>
          <w:color w:val="auto"/>
          <w:sz w:val="30"/>
          <w:lang w:val="en-US" w:eastAsia="zh-CN" w:bidi="ar"/>
        </w:rPr>
      </w:pPr>
    </w:p>
    <w:p w14:paraId="1F9EC2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0" w:leftChars="0"/>
        <w:jc w:val="left"/>
        <w:rPr>
          <w:rFonts w:hint="eastAsia" w:ascii="宋体" w:hAnsi="宋体" w:eastAsia="宋体" w:cs="宋体"/>
          <w:b/>
          <w:color w:val="auto"/>
          <w:sz w:val="30"/>
          <w:lang w:val="en-US" w:eastAsia="zh-CN" w:bidi="ar"/>
        </w:rPr>
      </w:pPr>
    </w:p>
    <w:p w14:paraId="4A7135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04"/>
        </w:tabs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rPr>
          <w:rFonts w:hint="eastAsia" w:ascii="宋体" w:hAnsi="宋体" w:eastAsia="宋体" w:cs="宋体"/>
          <w:b/>
          <w:bCs w:val="0"/>
          <w:color w:val="auto"/>
          <w:sz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  <w:t>一、投标函</w:t>
      </w:r>
    </w:p>
    <w:p w14:paraId="207A7D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致：________________（招标单位）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我方已仔细研读贵单位本次服装定制项目邀标文件全部内容，自愿参与本项目投标。我方郑重承诺：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1.完全响应、认可本项目邀标文件所有条款、技术标准及服务要求；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2.本项目投标总价真实有效，包含面料、加工、辅料、运输、样品、量体、售后、税费等全部包干费用；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3.承诺严格遵守交货周期、质量标准、质保售后、样品确认等全部要求；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4.所提交全部投标资料真实、合法、有效，如有虚假，自愿作废投标资格并承担全部责任；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5.中标后严格按招标文件、投标承诺签订合同并履约，不擅自变更面料、工艺、配置。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投标有效期：______日历天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**承诺交货周期：**合同签订后______日历天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法定代表人/授权代表（签字）：________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</w:t>
      </w:r>
    </w:p>
    <w:p w14:paraId="6BFC78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1D8251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D09F5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457E4A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76E732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CAAC2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419" w:firstLineChars="174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86110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9" w:leftChars="152" w:firstLine="3213" w:firstLineChars="10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  <w:t xml:space="preserve">二、开标一览表 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项目名称：________________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</w:p>
    <w:tbl>
      <w:tblPr>
        <w:tblStyle w:val="2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300"/>
        <w:gridCol w:w="1763"/>
        <w:gridCol w:w="1414"/>
        <w:gridCol w:w="3298"/>
      </w:tblGrid>
      <w:tr w14:paraId="09D1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82" w:type="dxa"/>
            <w:vAlign w:val="center"/>
          </w:tcPr>
          <w:p w14:paraId="09898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F122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F1E1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投标总价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A567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交货周期</w:t>
            </w:r>
          </w:p>
        </w:tc>
        <w:tc>
          <w:tcPr>
            <w:tcW w:w="3298" w:type="dxa"/>
            <w:shd w:val="clear" w:color="auto" w:fill="auto"/>
            <w:vAlign w:val="center"/>
          </w:tcPr>
          <w:p w14:paraId="54255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4920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vAlign w:val="center"/>
          </w:tcPr>
          <w:p w14:paraId="1B2E4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00" w:type="dxa"/>
            <w:vAlign w:val="center"/>
          </w:tcPr>
          <w:p w14:paraId="6DC80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实训服、医护服装定制项目</w:t>
            </w:r>
          </w:p>
        </w:tc>
        <w:tc>
          <w:tcPr>
            <w:tcW w:w="1763" w:type="dxa"/>
            <w:vAlign w:val="center"/>
          </w:tcPr>
          <w:p w14:paraId="4CCE1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小写：￥_____元</w:t>
            </w:r>
          </w:p>
        </w:tc>
        <w:tc>
          <w:tcPr>
            <w:tcW w:w="1414" w:type="dxa"/>
            <w:vAlign w:val="center"/>
          </w:tcPr>
          <w:p w14:paraId="5CE34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____日历天</w:t>
            </w:r>
          </w:p>
        </w:tc>
        <w:tc>
          <w:tcPr>
            <w:tcW w:w="3298" w:type="dxa"/>
            <w:vAlign w:val="center"/>
          </w:tcPr>
          <w:p w14:paraId="7AA11E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全包价，含所有成本及税费、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售后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费用</w:t>
            </w:r>
          </w:p>
        </w:tc>
      </w:tr>
    </w:tbl>
    <w:p w14:paraId="5150FD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0FD9C1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三、分项报价表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项目名称：________________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tbl>
      <w:tblPr>
        <w:tblStyle w:val="3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550"/>
        <w:gridCol w:w="2167"/>
        <w:gridCol w:w="2477"/>
        <w:gridCol w:w="2322"/>
      </w:tblGrid>
      <w:tr w14:paraId="41BA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34" w:type="dxa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6EA9A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550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E99B8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服装品类</w:t>
            </w:r>
          </w:p>
        </w:tc>
        <w:tc>
          <w:tcPr>
            <w:tcW w:w="216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A9A43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面料详细说明</w:t>
            </w:r>
          </w:p>
        </w:tc>
        <w:tc>
          <w:tcPr>
            <w:tcW w:w="247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88F8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预估数量（套）</w:t>
            </w:r>
          </w:p>
        </w:tc>
        <w:tc>
          <w:tcPr>
            <w:tcW w:w="2322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8C4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单价（元/套）</w:t>
            </w:r>
          </w:p>
        </w:tc>
      </w:tr>
      <w:tr w14:paraId="177D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0BB9A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1 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F2A1C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学生校服</w:t>
            </w:r>
          </w:p>
        </w:tc>
        <w:tc>
          <w:tcPr>
            <w:tcW w:w="216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6A933A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F831C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801D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656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066B9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2 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79580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实训服</w:t>
            </w:r>
          </w:p>
        </w:tc>
        <w:tc>
          <w:tcPr>
            <w:tcW w:w="216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B0E48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5C301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9F222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D398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CAF46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3 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9E89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医护服</w:t>
            </w:r>
          </w:p>
        </w:tc>
        <w:tc>
          <w:tcPr>
            <w:tcW w:w="216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E3DB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15703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9BB4F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ECC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26B55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合计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94177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67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52AC5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1D1A3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7169A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</w:tbl>
    <w:p w14:paraId="137547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6B1D90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四、法定代表人身份证明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单位名称：________________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统一社会信用代码：________________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单位地址：________________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兹有________（姓名），性别____，职务法定代表人，系我单位合法法定代表人，全权代表我单位开展本次投标及履约一切相关事宜。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特此证明。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（后附：法定代表人身份证正反面复印件，加盖公章）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五、法定代表人授权委托书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致：________________（招标单位）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本单位法定代表人：，现全权授权委托：（姓名），身份证号：________________，为我方本次服装定制项目投标全权代理人。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代理权限：投标文件制作、递交、开标、答疑、澄清、谈判、签署相关文件、履约对接等全部事宜。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委托期限：自本项目投标之日起至项目履约完毕止。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代理人无转委托权。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（后附：授权代表身份证正反面复印件，加盖公章）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法定代表人（签字）：________________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授权代表（签字）：________________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 w:bidi="ar"/>
        </w:rPr>
        <w:t xml:space="preserve">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六、商务条款偏离表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项目名称：________________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</w:p>
    <w:p w14:paraId="101B77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</w:p>
    <w:tbl>
      <w:tblPr>
        <w:tblStyle w:val="3"/>
        <w:tblW w:w="9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2792"/>
        <w:gridCol w:w="2263"/>
        <w:gridCol w:w="3216"/>
        <w:gridCol w:w="817"/>
      </w:tblGrid>
      <w:tr w14:paraId="4ABAA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88" w:type="dxa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BBE84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792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B6004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招标文件商务条款要求</w:t>
            </w:r>
          </w:p>
        </w:tc>
        <w:tc>
          <w:tcPr>
            <w:tcW w:w="2263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076CB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我方投标响应内容</w:t>
            </w:r>
          </w:p>
        </w:tc>
        <w:tc>
          <w:tcPr>
            <w:tcW w:w="3216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FD82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偏离情况</w:t>
            </w:r>
          </w:p>
          <w:p w14:paraId="1FAA03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（无偏离/正偏离/负偏离）</w:t>
            </w:r>
          </w:p>
        </w:tc>
        <w:tc>
          <w:tcPr>
            <w:tcW w:w="81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01096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说明</w:t>
            </w:r>
          </w:p>
        </w:tc>
      </w:tr>
      <w:tr w14:paraId="46C5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0FC86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279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DD1B0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付款方式要求</w:t>
            </w:r>
          </w:p>
        </w:tc>
        <w:tc>
          <w:tcPr>
            <w:tcW w:w="2263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770A3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21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AE740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CC04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8C50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4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138EC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2 </w:t>
            </w:r>
          </w:p>
        </w:tc>
        <w:tc>
          <w:tcPr>
            <w:tcW w:w="279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A0BA6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交货周期要求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2263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61B4AD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21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B5875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1F03A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285C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6ACDD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3 </w:t>
            </w:r>
          </w:p>
        </w:tc>
        <w:tc>
          <w:tcPr>
            <w:tcW w:w="279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EF7264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质保服务要求</w:t>
            </w:r>
          </w:p>
        </w:tc>
        <w:tc>
          <w:tcPr>
            <w:tcW w:w="2263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D0B30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216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79AC3F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8F37C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9253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8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93E55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4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2792" w:type="dxa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B0FC5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违约责任要求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2263" w:type="dxa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2E1CF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216" w:type="dxa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D3DAA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98782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88EE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8" w:type="dxa"/>
            <w:shd w:val="clear" w:color="auto" w:fill="FFFFFF"/>
            <w:vAlign w:val="center"/>
          </w:tcPr>
          <w:p w14:paraId="0015BC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5 </w:t>
            </w:r>
          </w:p>
        </w:tc>
        <w:tc>
          <w:tcPr>
            <w:tcW w:w="2792" w:type="dxa"/>
            <w:shd w:val="clear" w:color="auto" w:fill="FFFFFF"/>
            <w:vAlign w:val="center"/>
          </w:tcPr>
          <w:p w14:paraId="1B39DF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其他商务要求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2263" w:type="dxa"/>
            <w:shd w:val="clear" w:color="auto" w:fill="FFFFFF"/>
            <w:vAlign w:val="center"/>
          </w:tcPr>
          <w:p w14:paraId="4C4281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216" w:type="dxa"/>
            <w:shd w:val="clear" w:color="auto" w:fill="FFFFFF"/>
            <w:vAlign w:val="center"/>
          </w:tcPr>
          <w:p w14:paraId="484736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shd w:val="clear" w:color="auto" w:fill="FFFFFF"/>
            <w:vAlign w:val="center"/>
          </w:tcPr>
          <w:p w14:paraId="18374B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0922820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349461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0D388E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统一填写建议：全部商务条款无偏离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</w:p>
    <w:p w14:paraId="7B7C63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02C20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4934179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3" w:firstLineChars="10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七、技术条款偏离表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56D9B2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项目名称：________________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 xml:space="preserve"> </w:t>
      </w:r>
    </w:p>
    <w:p w14:paraId="3429E3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tbl>
      <w:tblPr>
        <w:tblStyle w:val="3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3052"/>
        <w:gridCol w:w="2146"/>
        <w:gridCol w:w="2855"/>
        <w:gridCol w:w="991"/>
      </w:tblGrid>
      <w:tr w14:paraId="3E45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63436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0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6445F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招标文件技术要求</w:t>
            </w:r>
          </w:p>
          <w:p w14:paraId="521082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（面料、工艺、规格、验收）</w:t>
            </w:r>
          </w:p>
        </w:tc>
        <w:tc>
          <w:tcPr>
            <w:tcW w:w="2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9236B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我方技术响应内容</w:t>
            </w: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9FDAF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偏离情况</w:t>
            </w:r>
          </w:p>
          <w:p w14:paraId="47CD53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（无偏离/正偏离/负偏离）</w:t>
            </w: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674EEA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说明</w:t>
            </w:r>
          </w:p>
        </w:tc>
      </w:tr>
      <w:tr w14:paraId="1EBD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21E117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3089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15698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实训服面料、耐磨、缝制工艺要求 </w:t>
            </w:r>
          </w:p>
        </w:tc>
        <w:tc>
          <w:tcPr>
            <w:tcW w:w="2173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9EFF8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9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D07CA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EFBA47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1EBA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8EDB5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308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2E6D0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医护服色牢度、耐洗涤、工艺要求  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br w:type="textWrapping"/>
            </w:r>
          </w:p>
        </w:tc>
        <w:tc>
          <w:tcPr>
            <w:tcW w:w="2173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E7688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359999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5AB4FC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95A8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E75E8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308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45FA2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样品制作、封样、验收标准    </w:t>
            </w:r>
          </w:p>
        </w:tc>
        <w:tc>
          <w:tcPr>
            <w:tcW w:w="2173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6D412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A01C3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C29E8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8E39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4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B0824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308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B3C2E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其他技术标准要求   </w:t>
            </w:r>
          </w:p>
        </w:tc>
        <w:tc>
          <w:tcPr>
            <w:tcW w:w="217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3AC75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88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F9294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29AF9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0A7FB25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</w:t>
      </w:r>
    </w:p>
    <w:p w14:paraId="5AE0BC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统一填写建议：全部技术条款无偏离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3FAA8F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14D8ADC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228F61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55A154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    </w:t>
      </w:r>
    </w:p>
    <w:p w14:paraId="33680DD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59DA62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91" w:firstLineChars="9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八、投标人资格声明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00F764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0B7D77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致：________________（招标单位）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我方郑重声明：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1.我单位依法注册、合法经营，具备服装定制、生产、供货及售后完整履约能力；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2.无停业整顿、吊销资质、财产冻结、破产清算等影响履约情形；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3.无围标、串标、虚假投标等违法违规行为；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4.本次投标所有资质、文件、业绩、资料均真实有效，可随时核查。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如有不实，我方自愿放弃投标/中标资格，承担一切法律及经济责任。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九、近三年经营活动无重大违法记录书面声明函</w:t>
      </w:r>
    </w:p>
    <w:p w14:paraId="1F6F41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77F2A3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BA03E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致：________________（招标单位）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我方郑重声明：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我单位近三年经营活动中无重大违法记录，无重大行政处罚、无质量重大投诉、无失信惩戒、无重大诉讼仲裁案件，无违法违规经营记录。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本声明真实有效，愿接受核查，虚假自负全责。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468DFC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252" w:leftChars="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十、服务承诺书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463231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致：________________（招标单位） </w:t>
      </w:r>
    </w:p>
    <w:p w14:paraId="256922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hanging="480" w:hanging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FB2D43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hanging="480" w:hanging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2E40EBC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hanging="480" w:hanging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针对本次校服、实训服、医护服装定制项目，我方郑重作出如下承诺：</w:t>
      </w:r>
    </w:p>
    <w:p w14:paraId="5DAB0EA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样品确认承诺：批量生产前免费制作实物样品，经甲方验收、封样合格后，方可批量投产，成品严格与封样一致。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2.面料质保承诺：所有服装面料符合国家及招标要求，无偷料、换料、以次充好；整体质保期______个月，质保期内开线、脱线、破损、严重褪色等质量问题免费返修、更换。  </w:t>
      </w:r>
    </w:p>
    <w:p w14:paraId="60BDE73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交货周期承诺：严格按合同工期准时交货，包送货到位，不拖延工期，逾期自愿承担违约责任。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4.尺寸退换承诺：成品发放后，针对不合体尺码，免费提供调换、修改服务。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5.售后修补承诺：设立专属售后对接人，日常小破损免费修补，小批量补单快速响应。</w:t>
      </w:r>
    </w:p>
    <w:p w14:paraId="1C45C69C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验收配合：全程配合甲方抽检、验收、发放、台账核对工作。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115573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179DBC9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十一、拟投入本项目人员基本情况表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39B403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5" w:firstLineChars="5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（设计师、生产负责人、售后对接人）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</w:p>
    <w:p w14:paraId="50139B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5" w:firstLineChars="5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198135D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5" w:firstLineChars="5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tbl>
      <w:tblPr>
        <w:tblStyle w:val="3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709"/>
        <w:gridCol w:w="837"/>
        <w:gridCol w:w="1238"/>
        <w:gridCol w:w="3757"/>
        <w:gridCol w:w="1205"/>
      </w:tblGrid>
      <w:tr w14:paraId="24F5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tblHeader/>
          <w:jc w:val="center"/>
        </w:trPr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EA63F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5AC14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D331E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2BF4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从业年限</w:t>
            </w:r>
          </w:p>
        </w:tc>
        <w:tc>
          <w:tcPr>
            <w:tcW w:w="37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B89B1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岗位职责</w:t>
            </w: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132C4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联系电话</w:t>
            </w:r>
          </w:p>
        </w:tc>
      </w:tr>
      <w:tr w14:paraId="5888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23A9E9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6F2F7F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项目总负责人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4FDB9B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57CC72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683520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720036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项目统筹、对接、进度管控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911AC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72EC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2CF501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70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3A84C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服装设计师</w:t>
            </w:r>
          </w:p>
        </w:tc>
        <w:tc>
          <w:tcPr>
            <w:tcW w:w="83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359B5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8E363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14ACE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4C5B4C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样品设计、款式确认、版型调整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3A743E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7FE4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12F2E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70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34886E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生产负责人</w:t>
            </w:r>
          </w:p>
        </w:tc>
        <w:tc>
          <w:tcPr>
            <w:tcW w:w="83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F5CC1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5CD523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C5D27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2A68A3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生产管理、质量把控、工期管控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99AA0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3F3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6F83B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7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99501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售后对接专员</w:t>
            </w:r>
          </w:p>
        </w:tc>
        <w:tc>
          <w:tcPr>
            <w:tcW w:w="83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5C602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7AE8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E18E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224B85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尺码调换、修补、补单、售后对接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38D38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</w:tbl>
    <w:p w14:paraId="66EB13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085233F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3939443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4D072B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            </w:t>
      </w:r>
    </w:p>
    <w:p w14:paraId="7C105E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E8BAF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10DAFB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329F33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52FD73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60" w:firstLineChars="9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CE550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80" w:firstLineChars="1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5DC1A6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十二、近三年同类项目业绩一览表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549587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（医护工装、实训服装项目）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tbl>
      <w:tblPr>
        <w:tblStyle w:val="3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774"/>
        <w:gridCol w:w="1279"/>
        <w:gridCol w:w="1279"/>
        <w:gridCol w:w="1868"/>
        <w:gridCol w:w="1279"/>
        <w:gridCol w:w="1329"/>
      </w:tblGrid>
      <w:tr w14:paraId="1293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57" w:type="dxa"/>
            <w:vAlign w:val="center"/>
          </w:tcPr>
          <w:p w14:paraId="12D597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774" w:type="dxa"/>
            <w:vAlign w:val="center"/>
          </w:tcPr>
          <w:p w14:paraId="6DE00B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279" w:type="dxa"/>
            <w:vAlign w:val="center"/>
          </w:tcPr>
          <w:p w14:paraId="0268DF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采购单位</w:t>
            </w:r>
          </w:p>
        </w:tc>
        <w:tc>
          <w:tcPr>
            <w:tcW w:w="1279" w:type="dxa"/>
            <w:vAlign w:val="center"/>
          </w:tcPr>
          <w:p w14:paraId="597371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合同金额</w:t>
            </w:r>
          </w:p>
        </w:tc>
        <w:tc>
          <w:tcPr>
            <w:tcW w:w="1868" w:type="dxa"/>
            <w:vAlign w:val="center"/>
          </w:tcPr>
          <w:p w14:paraId="29F69D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完工/签约时间</w:t>
            </w:r>
          </w:p>
        </w:tc>
        <w:tc>
          <w:tcPr>
            <w:tcW w:w="1279" w:type="dxa"/>
            <w:vAlign w:val="center"/>
          </w:tcPr>
          <w:p w14:paraId="6AC362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1329" w:type="dxa"/>
            <w:vAlign w:val="center"/>
          </w:tcPr>
          <w:p w14:paraId="57554A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佐证说明</w:t>
            </w:r>
          </w:p>
        </w:tc>
      </w:tr>
      <w:tr w14:paraId="2FB0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7C54F0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1774" w:type="dxa"/>
            <w:vAlign w:val="center"/>
          </w:tcPr>
          <w:p w14:paraId="053E74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可附合同复印件</w:t>
            </w:r>
          </w:p>
        </w:tc>
        <w:tc>
          <w:tcPr>
            <w:tcW w:w="1279" w:type="dxa"/>
            <w:vAlign w:val="center"/>
          </w:tcPr>
          <w:p w14:paraId="130989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04977A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68" w:type="dxa"/>
            <w:vAlign w:val="center"/>
          </w:tcPr>
          <w:p w14:paraId="176849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3EBADD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29" w:type="dxa"/>
            <w:vAlign w:val="center"/>
          </w:tcPr>
          <w:p w14:paraId="67EDB2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可附合同复印件</w:t>
            </w:r>
          </w:p>
        </w:tc>
      </w:tr>
      <w:tr w14:paraId="0262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0EE2F7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2</w:t>
            </w:r>
          </w:p>
        </w:tc>
        <w:tc>
          <w:tcPr>
            <w:tcW w:w="1774" w:type="dxa"/>
            <w:vAlign w:val="center"/>
          </w:tcPr>
          <w:p w14:paraId="221693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518F30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155403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68" w:type="dxa"/>
            <w:vAlign w:val="center"/>
          </w:tcPr>
          <w:p w14:paraId="3FBABF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0C4ACD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29" w:type="dxa"/>
            <w:vAlign w:val="center"/>
          </w:tcPr>
          <w:p w14:paraId="44C278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</w:tr>
      <w:tr w14:paraId="4F25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7BD569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3</w:t>
            </w:r>
          </w:p>
        </w:tc>
        <w:tc>
          <w:tcPr>
            <w:tcW w:w="1774" w:type="dxa"/>
            <w:vAlign w:val="center"/>
          </w:tcPr>
          <w:p w14:paraId="407462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4ACD1D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3F2DE4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68" w:type="dxa"/>
            <w:vAlign w:val="center"/>
          </w:tcPr>
          <w:p w14:paraId="21ED8A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6F0360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29" w:type="dxa"/>
            <w:vAlign w:val="center"/>
          </w:tcPr>
          <w:p w14:paraId="6E8056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</w:tr>
      <w:tr w14:paraId="255D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013722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4</w:t>
            </w:r>
          </w:p>
        </w:tc>
        <w:tc>
          <w:tcPr>
            <w:tcW w:w="1774" w:type="dxa"/>
            <w:vAlign w:val="center"/>
          </w:tcPr>
          <w:p w14:paraId="15E90E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3DF79F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667A01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68" w:type="dxa"/>
            <w:vAlign w:val="center"/>
          </w:tcPr>
          <w:p w14:paraId="5AAC69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79" w:type="dxa"/>
            <w:vAlign w:val="center"/>
          </w:tcPr>
          <w:p w14:paraId="2F3B13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29" w:type="dxa"/>
            <w:vAlign w:val="center"/>
          </w:tcPr>
          <w:p w14:paraId="4708AB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</w:tr>
    </w:tbl>
    <w:p w14:paraId="5A2AE5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7399A7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CE5E2ED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十三、投标人认为有必要提供的其他资料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投标人可自行补充：企业简介、生产场地、设备清单、管理制度、荣誉资质、履约说明等优势资料。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可选附加（服装项目加分项）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① 面料检测报告复印件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② 样品实拍图/样品确认方案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③ 生产产能说明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④ 履约保障方案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 w:bidi="ar"/>
        </w:rPr>
        <w:t>备注：所有复印件须加盖投标人公章。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 w:bidi="ar"/>
        </w:rPr>
        <w:br w:type="textWrapping"/>
      </w:r>
    </w:p>
    <w:p w14:paraId="7332F9A4"/>
    <w:sectPr>
      <w:pgSz w:w="11906" w:h="16838"/>
      <w:pgMar w:top="1417" w:right="1279" w:bottom="1417" w:left="1387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C87D77B-14CC-457E-9055-559B36B1E94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4E824E5-1162-4749-97D7-FBD88B960CB3}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  <w:embedRegular r:id="rId3" w:fontKey="{FB6FA470-F407-4563-9D71-1CB03232FF3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03942D"/>
    <w:multiLevelType w:val="singleLevel"/>
    <w:tmpl w:val="A103942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F1D0AF5"/>
    <w:multiLevelType w:val="singleLevel"/>
    <w:tmpl w:val="5F1D0A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80446"/>
    <w:rsid w:val="2A28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2026-07-31T02:24:00Z</dcterms:created>
  <dc:creator>余礼</dc:creator>
  <cp:lastModifiedBy>余礼</cp:lastModifiedBy>
  <dcterms:modified xsi:type="dcterms:W3CDTF">2026-07-31T02:24:56Z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1011843A02A049868455483F58546FB9_11</vt:lpwstr>
  </property>
  <property fmtid="{D5CDD505-2E9C-101B-9397-08002B2CF9AE}" pid="4" name="KSOTemplateDocerSaveRecord">
    <vt:lpwstr>eyJoZGlkIjoiZWVlMjg5MDYwOThhYmI5YjU0ZGI5ZDQzZmFmZjNhYzQiLCJ1c2VySWQiOiIyOTk1MjYyOTAifQ==</vt:lpwstr>
  </property>
</Properties>
</file>